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bCs/>
          <w:sz w:val="28"/>
          <w:szCs w:val="28"/>
        </w:rPr>
      </w:pPr>
      <w:r>
        <w:rPr>
          <w:b/>
          <w:bCs/>
          <w:sz w:val="28"/>
          <w:szCs w:val="28"/>
        </w:rPr>
        <w:t>PROMISSORY NOTE</w:t>
      </w:r>
    </w:p>
    <w:p>
      <w:pPr>
        <w:pStyle w:val="Normal"/>
        <w:rPr>
          <w:b/>
          <w:b/>
          <w:bCs/>
        </w:rPr>
      </w:pPr>
      <w:r>
        <w:rPr>
          <w:b/>
          <w:bCs/>
        </w:rPr>
      </w:r>
    </w:p>
    <w:p>
      <w:pPr>
        <w:pStyle w:val="Normal"/>
        <w:jc w:val="center"/>
        <w:rPr>
          <w:b/>
          <w:b/>
          <w:bCs/>
        </w:rPr>
      </w:pPr>
      <w:r>
        <w:rPr>
          <w:b/>
          <w:bCs/>
        </w:rPr>
      </w:r>
    </w:p>
    <w:p>
      <w:pPr>
        <w:pStyle w:val="Normal"/>
        <w:jc w:val="both"/>
        <w:rPr/>
      </w:pPr>
      <w:r>
        <w:rPr/>
        <w:t>FOR VALUE RECEIVED, the undersigned promises to pay to the order of &lt;&lt;</w:t>
      </w:r>
      <w:r>
        <w:rPr>
          <w:highlight w:val="yellow"/>
        </w:rPr>
        <w:t>name of the payee</w:t>
      </w:r>
      <w:r>
        <w:rPr/>
        <w:t xml:space="preserve">&gt;&gt; (or to the current holder) the sum of </w:t>
      </w:r>
      <w:r>
        <w:rPr>
          <w:rFonts w:eastAsia="Bitstream Vera Sans" w:cs="Liberation Sans;Arial"/>
          <w:color w:val="auto"/>
          <w:sz w:val="24"/>
          <w:szCs w:val="24"/>
          <w:lang w:val="en-US" w:eastAsia="zxx" w:bidi="zxx"/>
        </w:rPr>
        <w:t>&lt;&lt;</w:t>
      </w:r>
      <w:r>
        <w:rPr>
          <w:rFonts w:eastAsia="Bitstream Vera Sans" w:cs="Liberation Sans;Arial"/>
          <w:color w:val="auto"/>
          <w:sz w:val="24"/>
          <w:szCs w:val="24"/>
          <w:highlight w:val="yellow"/>
          <w:lang w:val="en-US" w:eastAsia="zxx" w:bidi="zxx"/>
        </w:rPr>
        <w:t>dollar amount in words</w:t>
      </w:r>
      <w:r>
        <w:rPr>
          <w:rFonts w:eastAsia="Bitstream Vera Sans" w:cs="Liberation Sans;Arial"/>
          <w:color w:val="auto"/>
          <w:sz w:val="24"/>
          <w:szCs w:val="24"/>
          <w:lang w:val="en-US" w:eastAsia="zxx" w:bidi="zxx"/>
        </w:rPr>
        <w:t>&gt;&gt;</w:t>
      </w:r>
      <w:r>
        <w:rPr/>
        <w:t xml:space="preserve"> dollars ($&lt;&lt;</w:t>
      </w:r>
      <w:r>
        <w:rPr>
          <w:highlight w:val="yellow"/>
        </w:rPr>
        <w:t>number</w:t>
      </w:r>
      <w:r>
        <w:rPr/>
        <w:t xml:space="preserve">&gt;&gt;) with interest at a rate of </w:t>
      </w:r>
      <w:r>
        <w:rPr>
          <w:rFonts w:eastAsia="Bitstream Vera Sans" w:cs="Lucidasans"/>
          <w:color w:val="auto"/>
          <w:sz w:val="24"/>
          <w:szCs w:val="24"/>
          <w:lang w:val="en-US" w:eastAsia="zxx" w:bidi="zxx"/>
        </w:rPr>
        <w:t>&lt;&lt;</w:t>
      </w:r>
      <w:r>
        <w:rPr>
          <w:rFonts w:eastAsia="Bitstream Vera Sans" w:cs="Lucidasans"/>
          <w:color w:val="auto"/>
          <w:sz w:val="24"/>
          <w:szCs w:val="24"/>
          <w:highlight w:val="yellow"/>
          <w:lang w:val="en-US" w:eastAsia="zxx" w:bidi="zxx"/>
        </w:rPr>
        <w:t>number</w:t>
      </w:r>
      <w:r>
        <w:rPr>
          <w:rFonts w:eastAsia="Bitstream Vera Sans" w:cs="Lucidasans"/>
          <w:color w:val="auto"/>
          <w:sz w:val="24"/>
          <w:szCs w:val="24"/>
          <w:lang w:val="en-US" w:eastAsia="zxx" w:bidi="zxx"/>
        </w:rPr>
        <w:t>&gt;&gt;%</w:t>
      </w:r>
      <w:r>
        <w:rPr/>
        <w:t xml:space="preserve"> per annum.</w:t>
      </w:r>
    </w:p>
    <w:p>
      <w:pPr>
        <w:pStyle w:val="Normal"/>
        <w:jc w:val="both"/>
        <w:rPr/>
      </w:pPr>
      <w:r>
        <w:rPr/>
      </w:r>
    </w:p>
    <w:p>
      <w:pPr>
        <w:pStyle w:val="Normal"/>
        <w:jc w:val="both"/>
        <w:rPr/>
      </w:pPr>
      <w:r>
        <w:rPr/>
        <w:t>Said amount shall be payable in lawful money of the United States of America upon demand &lt;&lt;</w:t>
      </w:r>
      <w:r>
        <w:rPr>
          <w:highlight w:val="yellow"/>
        </w:rPr>
        <w:t>number</w:t>
      </w:r>
      <w:r>
        <w:rPr/>
        <w:t>&gt;&gt; months from the date that this Promissory Note has been executed by the undersigned at such place as may hereafter be designated by written notice from the holder to the maker hereof.</w:t>
      </w:r>
    </w:p>
    <w:p>
      <w:pPr>
        <w:pStyle w:val="Normal"/>
        <w:jc w:val="both"/>
        <w:rPr/>
      </w:pPr>
      <w:r>
        <w:rPr/>
      </w:r>
    </w:p>
    <w:p>
      <w:pPr>
        <w:pStyle w:val="Normal"/>
        <w:jc w:val="both"/>
        <w:rPr/>
      </w:pPr>
      <w:r>
        <w:rPr/>
        <w:t xml:space="preserve">The undersigned may prepay this Note in whole or in part without penalty.  </w:t>
      </w:r>
    </w:p>
    <w:p>
      <w:pPr>
        <w:pStyle w:val="Normal"/>
        <w:jc w:val="both"/>
        <w:rPr/>
      </w:pPr>
      <w:r>
        <w:rPr/>
      </w:r>
    </w:p>
    <w:p>
      <w:pPr>
        <w:pStyle w:val="Normal"/>
        <w:jc w:val="both"/>
        <w:rPr/>
      </w:pPr>
      <w:r>
        <w:rPr/>
        <w:t xml:space="preserve">Each person or entity liable hereon whether maker or endorser, hereby waives presentment, protest, notice, notice of protest, and notice of dishonor and agrees to pay all costs, including a reasonable attorney's fee, whether suit be brought or not, if, after maturity of this note or default hereunder, counsel shall be employed to collect this Note or to protect any collateral securing this Note. </w:t>
      </w:r>
    </w:p>
    <w:p>
      <w:pPr>
        <w:pStyle w:val="Normal"/>
        <w:jc w:val="both"/>
        <w:rPr/>
      </w:pPr>
      <w:r>
        <w:rPr/>
      </w:r>
    </w:p>
    <w:p>
      <w:pPr>
        <w:pStyle w:val="Normal"/>
        <w:jc w:val="both"/>
        <w:rPr/>
      </w:pPr>
      <w:r>
        <w:rPr/>
        <w:t>Whenever used herein the terms "holder," "maker," and "payee" shall be construed in the singular or plural as the context may require or admit.</w:t>
      </w:r>
    </w:p>
    <w:p>
      <w:pPr>
        <w:pStyle w:val="Normal"/>
        <w:jc w:val="both"/>
        <w:rPr/>
      </w:pPr>
      <w:r>
        <w:rPr/>
      </w:r>
    </w:p>
    <w:p>
      <w:pPr>
        <w:pStyle w:val="Normal"/>
        <w:jc w:val="both"/>
        <w:rPr>
          <w:rFonts w:eastAsia="Liberation Sans;Arial" w:cs="Liberation Sans;Arial"/>
        </w:rPr>
      </w:pPr>
      <w:r>
        <w:rPr>
          <w:rFonts w:eastAsia="Liberation Sans;Arial" w:cs="Liberation Sans;Arial"/>
        </w:rPr>
        <w:t xml:space="preserve"> </w:t>
      </w:r>
    </w:p>
    <w:p>
      <w:pPr>
        <w:pStyle w:val="Normal"/>
        <w:jc w:val="both"/>
        <w:rPr/>
      </w:pPr>
      <w:r>
        <w:rPr/>
        <w:t>MAKER:</w:t>
      </w:r>
    </w:p>
    <w:p>
      <w:pPr>
        <w:pStyle w:val="Normal"/>
        <w:jc w:val="both"/>
        <w:rPr/>
      </w:pPr>
      <w:r>
        <w:rPr/>
        <w:t>&lt;&lt;</w:t>
      </w:r>
      <w:r>
        <w:rPr>
          <w:rFonts w:eastAsia="Bitstream Vera Sans" w:cs="Lucidasans"/>
          <w:color w:val="auto"/>
          <w:kern w:val="0"/>
          <w:sz w:val="24"/>
          <w:szCs w:val="24"/>
          <w:highlight w:val="yellow"/>
          <w:lang w:val="en-US" w:eastAsia="zxx" w:bidi="zxx"/>
        </w:rPr>
        <w:t>print entity name</w:t>
      </w:r>
      <w:r>
        <w:rPr/>
        <w:t>&gt;&gt;</w:t>
      </w:r>
    </w:p>
    <w:p>
      <w:pPr>
        <w:pStyle w:val="Normal"/>
        <w:jc w:val="both"/>
        <w:rPr/>
      </w:pPr>
      <w:r>
        <w:rPr/>
      </w:r>
    </w:p>
    <w:p>
      <w:pPr>
        <w:pStyle w:val="Normal"/>
        <w:jc w:val="both"/>
        <w:rPr/>
      </w:pPr>
      <w:r>
        <w:rPr/>
        <w:t>by: __________________________</w:t>
        <w:tab/>
        <w:tab/>
        <w:t xml:space="preserve">Date: ______________        </w:t>
      </w:r>
    </w:p>
    <w:p>
      <w:pPr>
        <w:pStyle w:val="Normal"/>
        <w:jc w:val="both"/>
        <w:rPr/>
      </w:pPr>
      <w:r>
        <w:rPr>
          <w:rFonts w:eastAsia="Liberation Sans;Arial" w:cs="Liberation Sans;Arial"/>
        </w:rPr>
        <w:t xml:space="preserve">      </w:t>
      </w:r>
      <w:r>
        <w:rPr/>
        <w:t>signature</w:t>
      </w:r>
    </w:p>
    <w:p>
      <w:pPr>
        <w:pStyle w:val="Normal"/>
        <w:jc w:val="both"/>
        <w:rPr/>
      </w:pPr>
      <w:r>
        <w:rPr>
          <w:rFonts w:eastAsia="Liberation Sans;Arial" w:cs="Liberation Sans;Arial"/>
        </w:rPr>
        <w:t xml:space="preserve">      </w:t>
      </w:r>
      <w:r>
        <w:rPr/>
        <w:t>______________________</w:t>
      </w:r>
    </w:p>
    <w:p>
      <w:pPr>
        <w:pStyle w:val="Normal"/>
        <w:jc w:val="both"/>
        <w:rPr/>
      </w:pPr>
      <w:r>
        <w:rPr>
          <w:rFonts w:eastAsia="Liberation Sans;Arial" w:cs="Liberation Sans;Arial"/>
        </w:rPr>
        <w:t xml:space="preserve">      </w:t>
      </w:r>
      <w:r>
        <w:rPr/>
        <w:t>print name &amp; title</w:t>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Liberation Sans">
    <w:altName w:val="Arial"/>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pStyle w:val="Heading4"/>
      <w:numFmt w:val="none"/>
      <w:suff w:val="nothing"/>
      <w:lvlText w:val=""/>
      <w:lvlJc w:val="left"/>
      <w:pPr>
        <w:ind w:left="864" w:hanging="864"/>
      </w:pPr>
    </w:lvl>
    <w:lvl w:ilvl="4">
      <w:start w:val="1"/>
      <w:pStyle w:val="Heading5"/>
      <w:numFmt w:val="none"/>
      <w:suff w:val="nothing"/>
      <w:lvlText w:val=""/>
      <w:lvlJc w:val="left"/>
      <w:pPr>
        <w:ind w:left="1008" w:hanging="1008"/>
      </w:pPr>
    </w:lvl>
    <w:lvl w:ilvl="5">
      <w:start w:val="1"/>
      <w:pStyle w:val="Heading6"/>
      <w:numFmt w:val="none"/>
      <w:suff w:val="nothing"/>
      <w:lvlText w:val=""/>
      <w:lvlJc w:val="left"/>
      <w:pPr>
        <w:ind w:left="1152" w:hanging="1152"/>
      </w:pPr>
    </w:lvl>
    <w:lvl w:ilvl="6">
      <w:start w:val="1"/>
      <w:pStyle w:val="Heading7"/>
      <w:numFmt w:val="none"/>
      <w:suff w:val="nothing"/>
      <w:lvlText w:val=""/>
      <w:lvlJc w:val="left"/>
      <w:pPr>
        <w:ind w:left="1296" w:hanging="1296"/>
      </w:pPr>
    </w:lvl>
    <w:lvl w:ilvl="7">
      <w:start w:val="1"/>
      <w:pStyle w:val="Heading8"/>
      <w:numFmt w:val="none"/>
      <w:suff w:val="nothing"/>
      <w:lvlText w:val=""/>
      <w:lvlJc w:val="left"/>
      <w:pPr>
        <w:ind w:left="1440" w:hanging="1440"/>
      </w:pPr>
    </w:lvl>
    <w:lvl w:ilvl="8">
      <w:start w:val="1"/>
      <w:pStyle w:val="Heading9"/>
      <w:numFmt w:val="none"/>
      <w:suff w:val="nothing"/>
      <w:lvlText w:val=""/>
      <w:lvlJc w:val="left"/>
      <w:pPr>
        <w:ind w:left="1584" w:hanging="1584"/>
      </w:pPr>
    </w:lvl>
  </w:abstractNum>
  <w:num w:numId="1">
    <w:abstractNumId w:val="1"/>
  </w:num>
</w:numbering>
</file>

<file path=word/settings.xml><?xml version="1.0" encoding="utf-8"?>
<w:settings xmlns:w="http://schemas.openxmlformats.org/wordprocessingml/2006/main">
  <w:zoom w:percent="130"/>
  <w:defaultTabStop w:val="709"/>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CJK SC" w:cs="Lohit Devanagari"/>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spacing w:before="0" w:after="0"/>
      <w:jc w:val="left"/>
    </w:pPr>
    <w:rPr>
      <w:rFonts w:ascii="Liberation Sans;Arial" w:hAnsi="Liberation Sans;Arial" w:eastAsia="Bitstream Vera Sans" w:cs="Lucidasans"/>
      <w:color w:val="auto"/>
      <w:kern w:val="0"/>
      <w:sz w:val="24"/>
      <w:szCs w:val="24"/>
      <w:lang w:val="en-US" w:eastAsia="zxx" w:bidi="zxx"/>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pPr>
    <w:rPr>
      <w:b/>
      <w:bCs/>
      <w:sz w:val="22"/>
      <w:szCs w:val="22"/>
    </w:rPr>
  </w:style>
  <w:style w:type="paragraph" w:styleId="Heading8">
    <w:name w:val="Heading 8"/>
    <w:basedOn w:val="Heading"/>
    <w:next w:val="TextBody"/>
    <w:qFormat/>
    <w:pPr>
      <w:numPr>
        <w:ilvl w:val="7"/>
        <w:numId w:val="1"/>
      </w:numPr>
      <w:spacing w:before="60" w:after="60"/>
      <w:outlineLvl w:val="7"/>
    </w:pPr>
    <w:rPr>
      <w:b/>
      <w:bCs/>
      <w:i/>
      <w:iCs/>
      <w:sz w:val="22"/>
      <w:szCs w:val="22"/>
    </w:rPr>
  </w:style>
  <w:style w:type="paragraph" w:styleId="Heading9">
    <w:name w:val="Heading 9"/>
    <w:basedOn w:val="Heading"/>
    <w:next w:val="TextBody"/>
    <w:qFormat/>
    <w:pPr>
      <w:numPr>
        <w:ilvl w:val="8"/>
        <w:numId w:val="1"/>
      </w:numPr>
      <w:spacing w:before="60" w:after="60"/>
      <w:outlineLvl w:val="8"/>
    </w:pPr>
    <w:rPr>
      <w:b/>
      <w:b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paragraph" w:styleId="Heading">
    <w:name w:val="Heading"/>
    <w:basedOn w:val="Normal"/>
    <w:next w:val="TextBody"/>
    <w:qFormat/>
    <w:pPr>
      <w:keepNext w:val="true"/>
      <w:spacing w:before="240" w:after="120"/>
    </w:pPr>
    <w:rPr>
      <w:rFonts w:ascii="Arial" w:hAnsi="Arial" w:eastAsia="Microsoft YaHei" w:cs="Tahoma"/>
      <w:sz w:val="28"/>
      <w:szCs w:val="28"/>
    </w:rPr>
  </w:style>
  <w:style w:type="paragraph" w:styleId="TextBody">
    <w:name w:val="Body Text"/>
    <w:basedOn w:val="Normal"/>
    <w:pPr>
      <w:spacing w:before="0" w:after="120"/>
    </w:pPr>
    <w:rPr/>
  </w:style>
  <w:style w:type="paragraph" w:styleId="List">
    <w:name w:val="List"/>
    <w:basedOn w:val="TextBody"/>
    <w:pPr/>
    <w:rPr>
      <w:rFonts w:ascii="Arial" w:hAnsi="Arial" w:cs="Lucidasans"/>
    </w:rPr>
  </w:style>
  <w:style w:type="paragraph" w:styleId="Caption">
    <w:name w:val="Caption"/>
    <w:basedOn w:val="Normal"/>
    <w:qFormat/>
    <w:pPr>
      <w:suppressLineNumbers/>
      <w:spacing w:before="120" w:after="120"/>
    </w:pPr>
    <w:rPr>
      <w:rFonts w:ascii="Arial" w:hAnsi="Arial" w:cs="Lucidasans"/>
      <w:i/>
      <w:iCs/>
      <w:sz w:val="20"/>
      <w:szCs w:val="20"/>
    </w:rPr>
  </w:style>
  <w:style w:type="paragraph" w:styleId="Index">
    <w:name w:val="Index"/>
    <w:basedOn w:val="Normal"/>
    <w:qFormat/>
    <w:pPr>
      <w:suppressLineNumbers/>
    </w:pPr>
    <w:rPr>
      <w:rFonts w:ascii="Arial" w:hAnsi="Arial" w:cs="Lucidasans"/>
    </w:rPr>
  </w:style>
  <w:style w:type="paragraph" w:styleId="WWCaption">
    <w:name w:val="WW-Caption"/>
    <w:basedOn w:val="Normal"/>
    <w:qFormat/>
    <w:pPr>
      <w:suppressLineNumbers/>
      <w:spacing w:before="120" w:after="120"/>
    </w:pPr>
    <w:rPr>
      <w:rFonts w:ascii="Arial" w:hAnsi="Arial" w:cs="Lucidasans"/>
      <w:i/>
      <w:iCs/>
      <w:sz w:val="20"/>
      <w:szCs w:val="20"/>
    </w:rPr>
  </w:style>
  <w:style w:type="paragraph" w:styleId="WWIndex">
    <w:name w:val="WW-Index"/>
    <w:basedOn w:val="Normal"/>
    <w:qFormat/>
    <w:pPr>
      <w:suppressLineNumbers/>
    </w:pPr>
    <w:rPr>
      <w:rFonts w:ascii="Arial" w:hAnsi="Arial" w:cs="Lucidasan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omplimentaryClose">
    <w:name w:val="Salutation"/>
    <w:basedOn w:val="Normal"/>
    <w:pPr>
      <w:suppressLineNumbers/>
    </w:pPr>
    <w:rPr/>
  </w:style>
  <w:style w:type="paragraph" w:styleId="TextBodyIndent">
    <w:name w:val="Body Text Indent"/>
    <w:basedOn w:val="TextBody"/>
    <w:qFormat/>
    <w:pPr>
      <w:ind w:left="283" w:right="0" w:hanging="0"/>
    </w:pPr>
    <w:rPr/>
  </w:style>
  <w:style w:type="paragraph" w:styleId="HangingIndent">
    <w:name w:val="Hanging Indent"/>
    <w:basedOn w:val="TextBody"/>
    <w:qFormat/>
    <w:pPr>
      <w:tabs>
        <w:tab w:val="clear" w:pos="709"/>
        <w:tab w:val="left" w:pos="0" w:leader="none"/>
      </w:tabs>
      <w:ind w:left="567" w:right="0" w:hanging="283"/>
    </w:pPr>
    <w:rPr/>
  </w:style>
  <w:style w:type="paragraph" w:styleId="Heading10">
    <w:name w:val="Heading 10"/>
    <w:basedOn w:val="Heading"/>
    <w:next w:val="TextBody"/>
    <w:qFormat/>
    <w:pPr>
      <w:spacing w:before="60" w:after="60"/>
    </w:pPr>
    <w:rPr>
      <w:b/>
      <w:bCs/>
      <w:sz w:val="21"/>
      <w:szCs w:val="21"/>
    </w:rPr>
  </w:style>
  <w:style w:type="paragraph" w:styleId="ListIndent">
    <w:name w:val="List Indent"/>
    <w:basedOn w:val="TextBody"/>
    <w:qFormat/>
    <w:pPr>
      <w:tabs>
        <w:tab w:val="clear" w:pos="709"/>
        <w:tab w:val="left" w:pos="0" w:leader="none"/>
      </w:tabs>
      <w:ind w:left="2835" w:right="0" w:hanging="2551"/>
    </w:pPr>
    <w:rPr/>
  </w:style>
  <w:style w:type="paragraph" w:styleId="AnnotationText">
    <w:name w:val="Annotation Text"/>
    <w:basedOn w:val="TextBody"/>
    <w:qFormat/>
    <w:pPr>
      <w:ind w:left="2268" w:right="0" w:hanging="0"/>
    </w:pPr>
    <w:rPr/>
  </w:style>
  <w:style w:type="paragraph" w:styleId="Signature">
    <w:name w:val="Signature"/>
    <w:basedOn w:val="Normal"/>
    <w:pPr>
      <w:suppressLineNumber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john-txt</Template>
  <TotalTime>21</TotalTime>
  <Application>LibreOffice/6.3.4.2.0$Linux_X86_64 LibreOffice_project/30$Build-2</Application>
  <Pages>1</Pages>
  <Words>205</Words>
  <Characters>1072</Characters>
  <CharactersWithSpaces>1296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2004-04-29T08:10:16Z</dcterms:created>
  <dc:creator>John Little</dc:creator>
  <dc:description/>
  <dc:language>en-US</dc:language>
  <cp:lastModifiedBy/>
  <cp:lastPrinted>1995-11-21T17:41:00Z</cp:lastPrinted>
  <dcterms:modified xsi:type="dcterms:W3CDTF">2020-02-08T15:03:17Z</dcterms:modified>
  <cp:revision>11</cp:revision>
  <dc:subject/>
  <dc:title/>
</cp:coreProperties>
</file>