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shd w:val="clear" w:fill="auto"/>
        <w:spacing w:before="0" w:after="0"/>
        <w:jc w:val="center"/>
        <w:rPr>
          <w:rFonts w:ascii="Carlito" w:hAnsi="Carlito" w:eastAsia="Carlito" w:cs="Carlito"/>
          <w:b/>
          <w:b/>
          <w:color w:val="00000A"/>
          <w:sz w:val="36"/>
          <w:szCs w:val="36"/>
        </w:rPr>
      </w:pPr>
      <w:r>
        <w:rPr>
          <w:b/>
          <w:sz w:val="36"/>
          <w:szCs w:val="36"/>
        </w:rPr>
        <w:t>LICENSING AGREEMENT</w:t>
      </w:r>
    </w:p>
    <w:p>
      <w:pPr>
        <w:pStyle w:val="Normal"/>
        <w:pBdr/>
        <w:shd w:val="clear" w:fill="auto"/>
        <w:spacing w:before="0" w:after="0"/>
        <w:jc w:val="center"/>
        <w:rPr>
          <w:rFonts w:ascii="Carlito" w:hAnsi="Carlito" w:eastAsia="Carlito" w:cs="Carlito"/>
          <w:b w:val="false"/>
          <w:b w:val="false"/>
          <w:i/>
          <w:i/>
          <w:color w:val="00000A"/>
          <w:sz w:val="28"/>
          <w:szCs w:val="28"/>
        </w:rPr>
      </w:pPr>
      <w:r>
        <w:rPr>
          <w:i/>
          <w:sz w:val="28"/>
          <w:szCs w:val="28"/>
        </w:rPr>
        <w:t>For Use of Space</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pPr>
      <w:r>
        <w:rPr/>
        <w:t xml:space="preserve">This LICENSING AGREEMENT (“Agreement”) is entered into by and between </w:t>
      </w:r>
      <w:r>
        <w:rPr/>
        <w:t xml:space="preserve">the &lt;&lt;name&gt;&gt; Owner </w:t>
      </w:r>
      <w:r>
        <w:rPr/>
        <w:t xml:space="preserve">(“OWNER”) and the “LICENCEE” identified below.  In consideration of the promises and the mutual covenants, agreements, and representations herein contained, and other good and adequate consideration, the receipt and sufficiency of which is acknowledged, the undersigned parties hereby agreed as follows: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1.</w:t>
        <w:tab/>
        <w:t>Definitions:  In this Agreement the following terms shall have the meanings set forth below:</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ab/>
        <w:t>a.</w:t>
        <w:tab/>
        <w:t>Owner:</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ind w:left="1529" w:right="0" w:hanging="0"/>
        <w:jc w:val="both"/>
        <w:rPr/>
      </w:pPr>
      <w:r>
        <w:rPr>
          <w:rFonts w:eastAsia="Carlito" w:cs="Carlito"/>
          <w:b w:val="false"/>
          <w:color w:val="00000A"/>
          <w:sz w:val="22"/>
          <w:szCs w:val="22"/>
        </w:rPr>
        <w:t>&lt;&lt;name&gt;&gt;</w:t>
      </w:r>
    </w:p>
    <w:p>
      <w:pPr>
        <w:pStyle w:val="Normal"/>
        <w:pBdr/>
        <w:shd w:val="clear" w:fill="auto"/>
        <w:spacing w:before="0" w:after="0"/>
        <w:ind w:left="1529" w:right="0" w:hanging="0"/>
        <w:jc w:val="both"/>
        <w:rPr/>
      </w:pPr>
      <w:r>
        <w:rPr>
          <w:rFonts w:eastAsia="Carlito" w:cs="Carlito"/>
          <w:b w:val="false"/>
          <w:color w:val="00000A"/>
          <w:sz w:val="22"/>
          <w:szCs w:val="22"/>
        </w:rPr>
        <w:t>&lt;&lt;contact person&gt;&gt;</w:t>
      </w:r>
    </w:p>
    <w:p>
      <w:pPr>
        <w:pStyle w:val="Normal"/>
        <w:pBdr/>
        <w:shd w:val="clear" w:fill="auto"/>
        <w:spacing w:before="0" w:after="0"/>
        <w:ind w:left="1529" w:right="0" w:hanging="0"/>
        <w:jc w:val="both"/>
        <w:rPr/>
      </w:pPr>
      <w:r>
        <w:rPr>
          <w:rFonts w:eastAsia="Carlito" w:cs="Carlito"/>
          <w:b w:val="false"/>
          <w:color w:val="00000A"/>
          <w:sz w:val="22"/>
          <w:szCs w:val="22"/>
        </w:rPr>
        <w:t>&lt;&lt;address&gt;&gt;</w:t>
      </w:r>
    </w:p>
    <w:p>
      <w:pPr>
        <w:pStyle w:val="Normal"/>
        <w:pBdr/>
        <w:shd w:val="clear" w:fill="auto"/>
        <w:spacing w:before="0" w:after="0"/>
        <w:ind w:left="1529" w:right="0" w:hanging="0"/>
        <w:jc w:val="both"/>
        <w:rPr/>
      </w:pPr>
      <w:r>
        <w:rPr>
          <w:rFonts w:eastAsia="Carlito" w:cs="Carlito"/>
          <w:b w:val="false"/>
          <w:color w:val="00000A"/>
          <w:sz w:val="22"/>
          <w:szCs w:val="22"/>
        </w:rPr>
        <w:t>&lt;&lt;phone &amp; email&gt;&gt;</w:t>
      </w:r>
    </w:p>
    <w:p>
      <w:pPr>
        <w:pStyle w:val="Normal"/>
        <w:pBdr/>
        <w:shd w:val="clear" w:fill="auto"/>
        <w:spacing w:before="0" w:after="0"/>
        <w:ind w:left="1529" w:right="0" w:hanging="0"/>
        <w:jc w:val="both"/>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pPr>
      <w:r>
        <w:rPr/>
        <w:tab/>
        <w:t>b.</w:t>
        <w:tab/>
      </w:r>
      <w:r>
        <w:rPr/>
        <w:t xml:space="preserve">Licencee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tbl>
      <w:tblPr>
        <w:tblStyle w:val="Table1"/>
        <w:tblW w:w="7865" w:type="dxa"/>
        <w:jc w:val="left"/>
        <w:tblInd w:w="1499" w:type="dxa"/>
        <w:tblBorders/>
        <w:tblCellMar>
          <w:top w:w="0" w:type="dxa"/>
          <w:left w:w="108" w:type="dxa"/>
          <w:bottom w:w="0" w:type="dxa"/>
          <w:right w:w="108" w:type="dxa"/>
        </w:tblCellMar>
        <w:tblLook w:val="0000"/>
      </w:tblPr>
      <w:tblGrid>
        <w:gridCol w:w="1702"/>
        <w:gridCol w:w="6162"/>
      </w:tblGrid>
      <w:tr>
        <w:trPr/>
        <w:tc>
          <w:tcPr>
            <w:tcW w:w="1702" w:type="dxa"/>
            <w:tcBorders/>
            <w:shd w:fill="FFFFFF" w:val="clear"/>
          </w:tcPr>
          <w:p>
            <w:pPr>
              <w:pStyle w:val="Normal"/>
              <w:pBdr/>
              <w:shd w:val="clear" w:fill="auto"/>
              <w:spacing w:before="0" w:after="0"/>
              <w:rPr>
                <w:rFonts w:ascii="Carlito" w:hAnsi="Carlito" w:eastAsia="Carlito" w:cs="Carlito"/>
                <w:b w:val="false"/>
                <w:b w:val="false"/>
                <w:color w:val="00000A"/>
                <w:sz w:val="22"/>
                <w:szCs w:val="22"/>
              </w:rPr>
            </w:pPr>
            <w:r>
              <w:rPr/>
              <w:t xml:space="preserve">Name of Renter: </w:t>
            </w:r>
          </w:p>
        </w:tc>
        <w:tc>
          <w:tcPr>
            <w:tcW w:w="616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2" w:type="dxa"/>
            <w:tcBorders/>
            <w:shd w:fill="FFFFFF" w:val="clear"/>
          </w:tcPr>
          <w:p>
            <w:pPr>
              <w:pStyle w:val="Normal"/>
              <w:pBdr/>
              <w:shd w:val="clear" w:fill="auto"/>
              <w:spacing w:before="0" w:after="0"/>
              <w:rPr>
                <w:rFonts w:ascii="Carlito" w:hAnsi="Carlito" w:eastAsia="Carlito" w:cs="Carlito"/>
                <w:b w:val="false"/>
                <w:b w:val="false"/>
                <w:color w:val="00000A"/>
                <w:sz w:val="22"/>
                <w:szCs w:val="22"/>
              </w:rPr>
            </w:pPr>
            <w:r>
              <w:rPr/>
              <w:t xml:space="preserve">Contact Person: </w:t>
            </w:r>
          </w:p>
        </w:tc>
        <w:tc>
          <w:tcPr>
            <w:tcW w:w="616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2" w:type="dxa"/>
            <w:tcBorders/>
            <w:shd w:fill="FFFFFF" w:val="clear"/>
          </w:tcPr>
          <w:p>
            <w:pPr>
              <w:pStyle w:val="Normal"/>
              <w:pBdr/>
              <w:shd w:val="clear" w:fill="auto"/>
              <w:spacing w:before="0" w:after="0"/>
              <w:rPr>
                <w:rFonts w:ascii="Carlito" w:hAnsi="Carlito" w:eastAsia="Carlito" w:cs="Carlito"/>
                <w:b w:val="false"/>
                <w:b w:val="false"/>
                <w:color w:val="00000A"/>
                <w:sz w:val="22"/>
                <w:szCs w:val="22"/>
              </w:rPr>
            </w:pPr>
            <w:r>
              <w:rPr/>
              <w:t>Address:</w:t>
            </w:r>
          </w:p>
        </w:tc>
        <w:tc>
          <w:tcPr>
            <w:tcW w:w="616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Telephone:</w:t>
            </w:r>
          </w:p>
        </w:tc>
        <w:tc>
          <w:tcPr>
            <w:tcW w:w="616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Email:</w:t>
            </w:r>
          </w:p>
        </w:tc>
        <w:tc>
          <w:tcPr>
            <w:tcW w:w="6162"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tc>
      </w:tr>
    </w:tbl>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ab/>
        <w:t>c.</w:t>
        <w:tab/>
        <w:t>Event</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tbl>
      <w:tblPr>
        <w:tblStyle w:val="Table2"/>
        <w:tblW w:w="7846" w:type="dxa"/>
        <w:jc w:val="left"/>
        <w:tblInd w:w="1519" w:type="dxa"/>
        <w:tblBorders/>
        <w:tblCellMar>
          <w:top w:w="0" w:type="dxa"/>
          <w:left w:w="108" w:type="dxa"/>
          <w:bottom w:w="0" w:type="dxa"/>
          <w:right w:w="108" w:type="dxa"/>
        </w:tblCellMar>
        <w:tblLook w:val="0000"/>
      </w:tblPr>
      <w:tblGrid>
        <w:gridCol w:w="1704"/>
        <w:gridCol w:w="6141"/>
      </w:tblGrid>
      <w:tr>
        <w:trPr/>
        <w:tc>
          <w:tcPr>
            <w:tcW w:w="1704" w:type="dxa"/>
            <w:tcBorders/>
            <w:shd w:fill="FFFFFF" w:val="clear"/>
          </w:tcPr>
          <w:p>
            <w:pPr>
              <w:pStyle w:val="Normal"/>
              <w:pBdr/>
              <w:shd w:val="clear" w:fill="auto"/>
              <w:spacing w:before="0" w:after="0"/>
              <w:jc w:val="left"/>
              <w:rPr>
                <w:rFonts w:ascii="Carlito" w:hAnsi="Carlito" w:eastAsia="Carlito" w:cs="Carlito"/>
                <w:b w:val="false"/>
                <w:b w:val="false"/>
                <w:color w:val="00000A"/>
                <w:sz w:val="22"/>
                <w:szCs w:val="22"/>
              </w:rPr>
            </w:pPr>
            <w:r>
              <w:rPr/>
              <w:t xml:space="preserve">Name of Event: </w:t>
            </w:r>
          </w:p>
        </w:tc>
        <w:tc>
          <w:tcPr>
            <w:tcW w:w="6141"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4" w:type="dxa"/>
            <w:tcBorders/>
            <w:shd w:fill="FFFFFF" w:val="clear"/>
          </w:tcPr>
          <w:p>
            <w:pPr>
              <w:pStyle w:val="Normal"/>
              <w:pBdr/>
              <w:shd w:val="clear" w:fill="auto"/>
              <w:spacing w:before="0" w:after="0"/>
              <w:jc w:val="left"/>
              <w:rPr>
                <w:rFonts w:ascii="Carlito" w:hAnsi="Carlito" w:eastAsia="Carlito" w:cs="Carlito"/>
                <w:b w:val="false"/>
                <w:b w:val="false"/>
                <w:color w:val="00000A"/>
                <w:sz w:val="22"/>
                <w:szCs w:val="22"/>
              </w:rPr>
            </w:pPr>
            <w:r>
              <w:rPr/>
              <w:t>Date of Event</w:t>
            </w:r>
          </w:p>
        </w:tc>
        <w:tc>
          <w:tcPr>
            <w:tcW w:w="6141"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bookmarkStart w:id="0" w:name="_gjdgxs"/>
            <w:bookmarkEnd w:id="0"/>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4" w:type="dxa"/>
            <w:tcBorders/>
            <w:shd w:fill="FFFFFF" w:val="clear"/>
          </w:tcPr>
          <w:p>
            <w:pPr>
              <w:pStyle w:val="Normal"/>
              <w:pBdr/>
              <w:shd w:val="clear" w:fill="auto"/>
              <w:spacing w:before="0" w:after="0"/>
              <w:jc w:val="left"/>
              <w:rPr>
                <w:rFonts w:ascii="Carlito" w:hAnsi="Carlito" w:eastAsia="Carlito" w:cs="Carlito"/>
                <w:b w:val="false"/>
                <w:b w:val="false"/>
                <w:color w:val="00000A"/>
                <w:sz w:val="22"/>
                <w:szCs w:val="22"/>
              </w:rPr>
            </w:pPr>
            <w:r>
              <w:rPr/>
              <w:t>Purpose of Event:</w:t>
            </w:r>
          </w:p>
        </w:tc>
        <w:tc>
          <w:tcPr>
            <w:tcW w:w="6141"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tc>
      </w:tr>
      <w:tr>
        <w:trPr/>
        <w:tc>
          <w:tcPr>
            <w:tcW w:w="1704" w:type="dxa"/>
            <w:tcBorders/>
            <w:shd w:fill="FFFFFF" w:val="clear"/>
          </w:tcPr>
          <w:p>
            <w:pPr>
              <w:pStyle w:val="Normal"/>
              <w:pBdr/>
              <w:shd w:val="clear" w:fill="auto"/>
              <w:spacing w:before="0" w:after="0"/>
              <w:jc w:val="left"/>
              <w:rPr>
                <w:rFonts w:ascii="Carlito" w:hAnsi="Carlito" w:eastAsia="Carlito" w:cs="Carlito"/>
                <w:b w:val="false"/>
                <w:b w:val="false"/>
                <w:color w:val="00000A"/>
                <w:sz w:val="22"/>
                <w:szCs w:val="22"/>
              </w:rPr>
            </w:pPr>
            <w:r>
              <w:rPr/>
              <w:t>Start/End Time</w:t>
            </w:r>
          </w:p>
          <w:p>
            <w:pPr>
              <w:pStyle w:val="Normal"/>
              <w:pBdr/>
              <w:shd w:val="clear" w:fill="auto"/>
              <w:spacing w:before="0" w:after="0"/>
              <w:jc w:val="left"/>
              <w:rPr>
                <w:rFonts w:ascii="Carlito" w:hAnsi="Carlito" w:eastAsia="Carlito" w:cs="Carlito"/>
                <w:b w:val="false"/>
                <w:b w:val="false"/>
                <w:color w:val="00000A"/>
                <w:sz w:val="18"/>
                <w:szCs w:val="18"/>
              </w:rPr>
            </w:pPr>
            <w:r>
              <w:rPr>
                <w:rFonts w:eastAsia="Carlito" w:cs="Carlito"/>
                <w:b w:val="false"/>
                <w:color w:val="00000A"/>
                <w:sz w:val="18"/>
                <w:szCs w:val="18"/>
              </w:rPr>
            </w:r>
          </w:p>
          <w:p>
            <w:pPr>
              <w:pStyle w:val="Normal"/>
              <w:pBdr/>
              <w:shd w:val="clear" w:fill="auto"/>
              <w:spacing w:before="0" w:after="0"/>
              <w:jc w:val="left"/>
              <w:rPr>
                <w:rFonts w:ascii="Carlito" w:hAnsi="Carlito" w:eastAsia="Carlito" w:cs="Carlito"/>
                <w:b w:val="false"/>
                <w:b w:val="false"/>
                <w:color w:val="00000A"/>
                <w:sz w:val="18"/>
                <w:szCs w:val="18"/>
              </w:rPr>
            </w:pPr>
            <w:r>
              <w:rPr>
                <w:rFonts w:eastAsia="Carlito" w:cs="Carlito"/>
                <w:b w:val="false"/>
                <w:color w:val="00000A"/>
                <w:sz w:val="18"/>
                <w:szCs w:val="18"/>
              </w:rPr>
            </w:r>
          </w:p>
        </w:tc>
        <w:tc>
          <w:tcPr>
            <w:tcW w:w="6141"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____________________________________________________</w:t>
            </w:r>
          </w:p>
          <w:p>
            <w:pPr>
              <w:pStyle w:val="Normal"/>
              <w:pBdr/>
              <w:shd w:val="clear" w:fill="auto"/>
              <w:spacing w:lineRule="auto" w:line="240" w:before="0" w:after="0"/>
              <w:jc w:val="left"/>
              <w:rPr>
                <w:rFonts w:ascii="Carlito" w:hAnsi="Carlito" w:eastAsia="Carlito" w:cs="Carlito"/>
                <w:b w:val="false"/>
                <w:b w:val="false"/>
                <w:color w:val="00000A"/>
                <w:sz w:val="18"/>
                <w:szCs w:val="18"/>
              </w:rPr>
            </w:pPr>
            <w:r>
              <w:rPr>
                <w:sz w:val="18"/>
                <w:szCs w:val="18"/>
              </w:rPr>
              <w:t>(include the time needed for set up and breakdown/cleanup)</w:t>
            </w:r>
          </w:p>
        </w:tc>
      </w:tr>
    </w:tbl>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2.</w:t>
        <w:tab/>
        <w:t xml:space="preserve">License to Use Space.  OWNER hereby grants to LICENCEE a limited and revocable license (“License”) to use the large first floor exhibition room in the building located at 675 Ali Baba Ave. Opa-locka, FL 33054 (“Space”) for the Event.  LICENCEE shall not have access to the Space other than the times specified herein.  The OWNER shall give the LICENCEE reasonable access to the Space within the stated Start/End Time for setup and breakdown/cleanup.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3. </w:t>
        <w:tab/>
        <w:t xml:space="preserve">Rental Fees:  LICENCEE shall pay to OWNER a rental fee of $______________ plus applicable sales tax (currently 7%) (the “Rental Fee”) for the use of the Space.  Fifty percent (50%) of the Rental Fee plus applicable sales tax (“Rental Fee Deposit”) is due and shall be paid by LICENCEE upon execution of the Agreement.   The Space shall not be considered reserved for LICENCEE until the initial Rental Fee Deposit is paid to OWNER.  If LICENCEE fails to pay the Rental Fee Deposit, any tentative reservation of the Space by LICENCEE may be cancelled by OWNER and the Space made available to other applicants. The remainder of the Rental Fee for the use of the Space is due in full at least thirty (30) days prior to the Event. Failure to timely pay the remaining balance of the Rental Fee may result in the cancellation of the reservation and termination of this Agreement by OWNER.  If this Agreement is executed less than thirty (30) days prior to the scheduled date fo the Event the full Rental Fee shall be due and payable upon execution of this Agreement.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4. </w:t>
        <w:tab/>
        <w:t xml:space="preserve">Returned Check: There will be a $25.00 fee for any returned check.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5.</w:t>
        <w:tab/>
        <w:t xml:space="preserve">Cancellations: </w:t>
        <w:tab/>
        <w:t xml:space="preserve">LICENCEE must notify the OWNER in writing or by email if it becomes necessary to cancel an Event. If LICENCEE cancels more than sixty (60) days before the scheduled use of the Space, all Rental Fees paid by LICENCEE will be refunded. If LICENCEE cancels within the period between sixty (60) days and seven (7) days prior to the scheduled use of the Space, LICENCEE will forfeit fifty percent (50%) of the Rental Fee. If LICENCEE cancels less than seven (7) days prior to the scheduled use of the Space, LICENCEE will forfeit one hundred percent (100%) of the Rental Fees and any unpaid balance of the Rental Fee will be due and payable to the OWNER. Notwithstanding the foregoing refund or forfeiture provisions, if LICENCEE cancels a reservation, the LICENCEE shall be liable for any out-of-pocket costs incurred by the OWNER.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6.</w:t>
        <w:tab/>
        <w:t xml:space="preserve">Excess Time Fees: Rental Fees are based on the stated actual Start/End Times which includes set up and clean up time. If LICENCEE, their guests, or service providers exceed the block Start/End Times set forth in this Agreement for any reason, unless such excess is agreed to in writing in advance by a OWNER, an excess time fee will be assessed based on an hourly rate of _______% billed in ½ hour increments.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7.</w:t>
        <w:tab/>
        <w:t xml:space="preserve">Return of Agreement: The OWNER reserves the right to void this Agreement if it is not properly executed by the LICENSEE and returned to the OWNER within fourteen (14) days of the LICENCEE'S receipt after it has been executed by the Owner.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8. </w:t>
        <w:tab/>
        <w:t xml:space="preserve">Condition of Premises:  The Space shall be provided as-is, and OWNER makes no warranty to LICENCEE regarding the suitability of the Space for LICENCEE’s intended use. LICENSEE, by executing this Agreement, certifies that LICENCEE has inspected the Space and is satisfied with its condition. LICENCEE shall leave the Space in the same or similar condition as when LICENCEE entered, ordinary wear and tear excepted. LICENCEE shall be responsible for any damage caused to the OWNER facility, the Space, or the equipment and materials located therein, caused by the LICENCEE, the LICENCEE’s guests, the LICENCEE’s service providers or any individual connected with the Event. OWNER shall be entitled to arrange for any necessary repairs at LICENCEE’s expense and repair costs will be assessed to LICENCEE. LICENCEE shall reimburse OWNER for any such repairs within seven (7) days of receipt of OWNER’s written request for reimbursement, which request shall be accompanied by written verification of the amount of the expenses incurred. A damage deposit of $50.00 is required upon execution of this contract, in addition to the rental fee, that will cover costs of damages should there be any damage to property during the course of the venue’s rental.  The damage deposit will be returned to the LICENCEE provided no damages to the property is incurred.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9. </w:t>
        <w:tab/>
        <w:t>Insurance:  LICENCEE shall procure and maintain in force at the time of the Event(s), without expense to the OWNER, a public liability insurance policy, covering bodily injury, including death, and property damage with limits not less than three hundred thousand dollars ($300,000) per occurrence and one million dollars ($1,000,000) in the aggregate. Insurance shall be provided by a carrier with an A+ or better rating. LICENCEE shall provide OWNER a Certificate of Insurance or insurance binder evidencing insurance coverage for the Event and naming the Indianapolis-Marion County Public OWNER as additional insured at least thirty (30) days prior to the Event. Failure to timely provide the Certificate of Insurance or insurance binder meeting the requirements herein shall be grounds for the OWNER to terminate this Agreement and result in forfeiture by LICENCEE of LICENCEE’s Rental Fees paid.</w:t>
      </w:r>
    </w:p>
    <w:p>
      <w:pPr>
        <w:pStyle w:val="Normal"/>
        <w:pBdr/>
        <w:shd w:val="clear" w:fill="auto"/>
        <w:spacing w:before="0" w:after="0"/>
        <w:rPr>
          <w:rFonts w:ascii="Carlito" w:hAnsi="Carlito" w:eastAsia="Carlito" w:cs="Carlito"/>
          <w:b w:val="false"/>
          <w:b w:val="false"/>
          <w:color w:val="00000A"/>
          <w:sz w:val="22"/>
          <w:szCs w:val="22"/>
        </w:rPr>
      </w:pPr>
      <w:r>
        <w:rPr/>
        <w:t xml:space="preserve"> </w:t>
      </w:r>
    </w:p>
    <w:p>
      <w:pPr>
        <w:pStyle w:val="Normal"/>
        <w:pBdr/>
        <w:shd w:val="clear" w:fill="auto"/>
        <w:spacing w:before="0" w:after="0"/>
        <w:rPr>
          <w:rFonts w:ascii="Carlito" w:hAnsi="Carlito" w:eastAsia="Carlito" w:cs="Carlito"/>
          <w:b w:val="false"/>
          <w:b w:val="false"/>
          <w:color w:val="00000A"/>
          <w:sz w:val="22"/>
          <w:szCs w:val="22"/>
        </w:rPr>
      </w:pPr>
      <w:r>
        <w:rPr/>
        <w:t xml:space="preserve">10. </w:t>
        <w:tab/>
        <w:t xml:space="preserve">Responsibility, Indemnity, Waiver: (a) Conduct. The conduct of all Event participants, spectators, service providers and volunteers while on OWNER property shall be the responsibility of the LICENCEE. LICENCEE also accepts all responsibility for any injury to person(s) or property, or loss of or damage to property or theft of personal property or literary or artistic content on OWNER premises during the rental period, or resulting therefrom. Failure by any individual or group to follow all applicable laws, rules and regulations, including without limitation the Guidelines will be cause for eviction. OWNER retains the right to evict objectionable persons from the premises. Repeated violations may result in denial of future reservation requests. (b) Release. LICENCEE, on behalf of itself, its assigns, subrogees, representatives and all other persons or entities acting for, by or through it, hereby releases and forever discharges the OWNER, its trustees, directors, officers, agents, representatives, employees, and insurers, from any and all liability, claims, demands, actions or rights of action, of whatever nature, character or description, for personal injury, property damage or death that arise from, are related to or are in any way connected with LICENCEE or its guests or invitees use of the Space or the OWNER facility (“Claims”), including without limitation and to the fullest extent permitted by law, any Claims in part or in whole arising from, related to or in any way connected with the alleged or in fact negligent acts or omissions of the OWNER, its directors, agents, employees, officers, and representatives. In the event LICENCEE suffers any loss to person or property, LICENCEE shall look solely to its, his or her insurance coverage, if any, and shall make no claim whatsoever against the OWNER. (c) Indemnity. LICENCEE shall defend, indemnify and hold harmless OWNER and its trustees, directors, officers, agents, representatives, employees, contractors and licensees from and against any and all claims, actions, causes of action, demands, judgments, liabilities, losses, damages,, costs, or expenses (including without limitation reasonable attorneys’ fees and court costs), whether or not involving a third party claim, arising out of or in connection with: (i) any personal injury, property damage, death or other liabilities of whatever kind or nature, that arise from, are related to or are in any way connected with LICENCEE or officers, employees, agents, contractors, guests or invitees use of the Space or the OWNER facilities(“Claims”), including without limitation and to the full extent permitted by law, any Claims in which it is asserted and/or proved that the OWNER, its agents, employees, officers, directors, contractors and/or representatives, was itself negligent or otherwise at; or (ii) any breach of any of the representations, warranties, covenants, obligations or duties contained in this Agreement; or (iii) any violation of any federal, state or local laws, rules or regulations. The indemnification obligations hereunder shall not be limited by reason of the enumeration of any insurance coverage required under this Agreement. The indemnification obligations herein shall survive the termination of this Agreement. (d) Waiver. If the facility is damaged or otherwise unavailable because of unforeseen causes beyond the control of the OWNER, including but not limited to, such acts of God, war, riots strikes, fire, flood, epidemics, quarantines, lack of utilities, severe weather, or the like, then this Agreement shall terminate, LICENCEE’s deposit will be returned (less any monies expended or contracted for, and for which the OWNER cannot cancel), and LICENCEE waives all rights to any claims against the OWNER. The OWNER shall have no obligation to provide alternative facilities.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11.</w:t>
        <w:tab/>
        <w:t xml:space="preserve">Permitted Use: LICENCEE is authorized pursuant to the License to use the Space to hold the Event, and for no other purpose, unless OWNER gives LICENCEE prior written authorization for additional permitted uses. LICENCEE may not use the Space in any manner that may render the insurance for the Space or upon any of OWNER’s property void, or which may result in increased insurance premiums for OWNER with respect to the Space or any other of OWNER’s property.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12. </w:t>
        <w:tab/>
        <w:t xml:space="preserve">Compliance with Laws:  LICENCEE shall obtain and maintain any necessary permits, licenses, or other forms of permission necessary to use the Space according to the permitted uses set forth in Section 14 in a lawful manner. LICENCEE shall not use the Space in any manner that would violate local, state or federal laws or regulations.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13.  Attorney's Fees. LICENCEE shall be liable to OWNER for reasonable attorney’s fees incurred by OWNER in connection with the collection, or attempt to collect, any payments due from LICENCEE under this Agreement or any damages arising from any act or omission of LICENCEE, or its service providers, participants or guests, or from LICENCEE’s failure to fulfill any obligations or responsibilities provided under this Agreement.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14. </w:t>
        <w:tab/>
        <w:t xml:space="preserve">Entire Agreement.  This Agreement constitutes the entire agreement between the parties and supersedes all prior agreements, written or verbal, between OWNER and LICENCEE. No statements, promises, or agreements whatsoever, in writing or verbal, in conflict with the terms of this Agreement have been made by OWNER or LICENCEE which in any way modify, vary, alter, enlarge, or invalidate any of the provisions hereof and/or obligations herein stated. This Agreement may be amended and modified only in writing signed by both the OWNER and LICENCEE.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15. </w:t>
        <w:tab/>
        <w:t xml:space="preserve">Successors and Assigns.  This Agreement is binding upon and inures to the benefit of the parties and their heirs, executors, legal and personal representatives, successors and assigns, as the case may be. Notwithstanding the foregoing, LICENCEE shall not be entitled to assign or transfer all or any of its rights, benefits and/or obligations under this Agreement without the prior written consent of OWNER, which may be granted or denied in its sole discretion.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16. </w:t>
        <w:tab/>
        <w:t xml:space="preserve">Right of Entry:  In granting the License for use of the Space, OWNER retains the right to enforce all necessary and proper rules for the management and operation of the premises to be used. The OWNER shall have the right to enter the Space, at any time for any reasonable purpose, including without limitation, to confirm compliance with this Agreement and the Guidelines or for an emergency that may threaten the Space or injury to any person in or near the Space.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17. </w:t>
        <w:tab/>
        <w:t xml:space="preserve">Agreement Binder: This Agreement shall not be binding on the parties until it has been signed by an official and authorized representative of the OWNER. </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jc w:val="center"/>
        <w:rPr>
          <w:rFonts w:ascii="Carlito" w:hAnsi="Carlito" w:eastAsia="Carlito" w:cs="Carlito"/>
          <w:b w:val="false"/>
          <w:b w:val="false"/>
          <w:i/>
          <w:i/>
          <w:color w:val="00000A"/>
          <w:sz w:val="24"/>
          <w:szCs w:val="24"/>
        </w:rPr>
      </w:pPr>
      <w:r>
        <w:rPr>
          <w:i/>
          <w:sz w:val="24"/>
          <w:szCs w:val="24"/>
        </w:rPr>
        <w:t>Signatures on the Next Page</w:t>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r>
        <w:br w:type="page"/>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rFonts w:ascii="Carlito" w:hAnsi="Carlito" w:eastAsia="Carlito" w:cs="Carlito"/>
          <w:b w:val="false"/>
          <w:b w:val="false"/>
          <w:color w:val="00000A"/>
          <w:sz w:val="22"/>
          <w:szCs w:val="22"/>
        </w:rPr>
      </w:pPr>
      <w:r>
        <w:rPr/>
        <w:t xml:space="preserve">IN WITNESS WHEREOF,  the parties, with their signatures or the signatures of their duly authorized agents below, agree to the above terms and have caused this Agreement to be executed in their respective names. </w:t>
      </w:r>
    </w:p>
    <w:p>
      <w:pPr>
        <w:pStyle w:val="Normal"/>
        <w:pBdr/>
        <w:shd w:val="clear" w:fill="auto"/>
        <w:spacing w:before="0" w:after="0"/>
        <w:rPr>
          <w:rFonts w:ascii="Carlito" w:hAnsi="Carlito" w:eastAsia="Carlito" w:cs="Carlito"/>
          <w:b w:val="false"/>
          <w:b w:val="false"/>
          <w:i/>
          <w:i/>
          <w:color w:val="00000A"/>
          <w:sz w:val="24"/>
          <w:szCs w:val="24"/>
        </w:rPr>
      </w:pPr>
      <w:r>
        <w:rPr>
          <w:rFonts w:eastAsia="Carlito" w:cs="Carlito"/>
          <w:b w:val="false"/>
          <w:i/>
          <w:color w:val="00000A"/>
          <w:sz w:val="24"/>
          <w:szCs w:val="24"/>
        </w:rPr>
      </w:r>
    </w:p>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tbl>
      <w:tblPr>
        <w:tblStyle w:val="Table3"/>
        <w:tblW w:w="9360" w:type="dxa"/>
        <w:jc w:val="left"/>
        <w:tblInd w:w="0" w:type="dxa"/>
        <w:tblBorders/>
        <w:tblCellMar>
          <w:top w:w="0" w:type="dxa"/>
          <w:left w:w="108" w:type="dxa"/>
          <w:bottom w:w="0" w:type="dxa"/>
          <w:right w:w="108" w:type="dxa"/>
        </w:tblCellMar>
        <w:tblLook w:val="0000"/>
      </w:tblPr>
      <w:tblGrid>
        <w:gridCol w:w="4680"/>
        <w:gridCol w:w="4679"/>
      </w:tblGrid>
      <w:tr>
        <w:trPr/>
        <w:tc>
          <w:tcPr>
            <w:tcW w:w="4680"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color w:val="00000A"/>
                <w:sz w:val="22"/>
                <w:szCs w:val="22"/>
              </w:rPr>
              <w:t>OWNER</w:t>
            </w:r>
            <w:r>
              <w:rPr>
                <w:rFonts w:eastAsia="Carlito" w:cs="Carlito"/>
                <w:b w:val="false"/>
                <w:color w:val="00000A"/>
                <w:sz w:val="22"/>
                <w:szCs w:val="22"/>
              </w:rPr>
              <w:t>:</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&lt;&lt;name&gt;&gt;</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by: 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 xml:space="preserve">      </w:t>
            </w:r>
            <w:r>
              <w:rPr>
                <w:rFonts w:eastAsia="Carlito" w:cs="Carlito"/>
                <w:b w:val="false"/>
                <w:color w:val="00000A"/>
                <w:sz w:val="22"/>
                <w:szCs w:val="22"/>
              </w:rPr>
              <w:t>signature</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 xml:space="preserve">      </w:t>
            </w:r>
            <w:r>
              <w:rPr>
                <w:rFonts w:eastAsia="Carlito" w:cs="Carlito"/>
                <w:b w:val="false"/>
                <w:color w:val="00000A"/>
                <w:sz w:val="22"/>
                <w:szCs w:val="22"/>
              </w:rPr>
              <w:t>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 xml:space="preserve">      </w:t>
            </w:r>
            <w:r>
              <w:rPr>
                <w:rFonts w:eastAsia="Carlito" w:cs="Carlito"/>
                <w:b w:val="false"/>
                <w:color w:val="00000A"/>
                <w:sz w:val="22"/>
                <w:szCs w:val="22"/>
              </w:rPr>
              <w:t>print name and title</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date: _________________________</w:t>
            </w:r>
          </w:p>
        </w:tc>
        <w:tc>
          <w:tcPr>
            <w:tcW w:w="4679" w:type="dxa"/>
            <w:tcBorders/>
            <w:shd w:fill="FFFFFF" w:val="clear"/>
          </w:tcPr>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color w:val="00000A"/>
                <w:sz w:val="22"/>
                <w:szCs w:val="22"/>
              </w:rPr>
              <w:t>LICENCEE</w:t>
            </w:r>
            <w:r>
              <w:rPr>
                <w:rFonts w:eastAsia="Carlito" w:cs="Carlito"/>
                <w:b w:val="false"/>
                <w:color w:val="00000A"/>
                <w:sz w:val="22"/>
                <w:szCs w:val="22"/>
              </w:rPr>
              <w:t>:</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___________________________________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print name of Licencee</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by: 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 xml:space="preserve">      </w:t>
            </w:r>
            <w:r>
              <w:rPr>
                <w:rFonts w:eastAsia="Carlito" w:cs="Carlito"/>
                <w:b w:val="false"/>
                <w:color w:val="00000A"/>
                <w:sz w:val="22"/>
                <w:szCs w:val="22"/>
              </w:rPr>
              <w:t>signature</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 xml:space="preserve">      </w:t>
            </w:r>
            <w:r>
              <w:rPr>
                <w:rFonts w:eastAsia="Carlito" w:cs="Carlito"/>
                <w:b w:val="false"/>
                <w:color w:val="00000A"/>
                <w:sz w:val="22"/>
                <w:szCs w:val="22"/>
              </w:rPr>
              <w:t>_________________________________</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 xml:space="preserve">      </w:t>
            </w:r>
            <w:r>
              <w:rPr>
                <w:rFonts w:eastAsia="Carlito" w:cs="Carlito"/>
                <w:b w:val="false"/>
                <w:color w:val="00000A"/>
                <w:sz w:val="22"/>
                <w:szCs w:val="22"/>
              </w:rPr>
              <w:t>print name and title</w:t>
            </w:r>
          </w:p>
          <w:p>
            <w:pPr>
              <w:pStyle w:val="Normal"/>
              <w:widowControl w:val="false"/>
              <w:pBdr/>
              <w:shd w:val="clear" w:fill="auto"/>
              <w:spacing w:lineRule="auto" w:line="240" w:before="0" w:after="0"/>
              <w:jc w:val="both"/>
              <w:rPr>
                <w:rFonts w:ascii="Carlito" w:hAnsi="Carlito" w:eastAsia="Carlito" w:cs="Carlito"/>
                <w:b w:val="false"/>
                <w:b w:val="false"/>
                <w:color w:val="00000A"/>
                <w:sz w:val="22"/>
                <w:szCs w:val="22"/>
              </w:rPr>
            </w:pPr>
            <w:r>
              <w:rPr>
                <w:rFonts w:eastAsia="Carlito" w:cs="Carlito"/>
                <w:b w:val="false"/>
                <w:color w:val="00000A"/>
                <w:sz w:val="22"/>
                <w:szCs w:val="22"/>
              </w:rPr>
              <w:t>date: _________________________</w:t>
            </w:r>
          </w:p>
        </w:tc>
      </w:tr>
    </w:tbl>
    <w:p>
      <w:pPr>
        <w:pStyle w:val="Normal"/>
        <w:pBdr/>
        <w:shd w:val="clear" w:fill="auto"/>
        <w:spacing w:before="0" w:after="0"/>
        <w:rPr>
          <w:rFonts w:ascii="Carlito" w:hAnsi="Carlito" w:eastAsia="Carlito" w:cs="Carlito"/>
          <w:b w:val="false"/>
          <w:b w:val="false"/>
          <w:color w:val="00000A"/>
          <w:sz w:val="22"/>
          <w:szCs w:val="22"/>
        </w:rPr>
      </w:pPr>
      <w:r>
        <w:rPr>
          <w:rFonts w:eastAsia="Carlito" w:cs="Carlito"/>
          <w:b w:val="false"/>
          <w:color w:val="00000A"/>
          <w:sz w:val="22"/>
          <w:szCs w:val="22"/>
        </w:rPr>
      </w:r>
    </w:p>
    <w:p>
      <w:pPr>
        <w:pStyle w:val="Normal"/>
        <w:pBdr/>
        <w:shd w:val="clear" w:fill="auto"/>
        <w:spacing w:before="0" w:after="0"/>
        <w:rPr/>
      </w:pPr>
      <w:r>
        <w:rPr/>
      </w:r>
    </w:p>
    <w:sectPr>
      <w:footerReference w:type="default" r:id="rId2"/>
      <w:type w:val="nextPage"/>
      <w:pgSz w:w="12240" w:h="15840"/>
      <w:pgMar w:left="1440" w:right="1440" w:header="0" w:top="1440" w:footer="720" w:bottom="125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Arial Narrow">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shd w:val="clear" w:fill="auto"/>
      <w:tabs>
        <w:tab w:val="center" w:pos="4986" w:leader="none"/>
        <w:tab w:val="right" w:pos="9972" w:leader="none"/>
      </w:tabs>
      <w:spacing w:lineRule="auto" w:line="240" w:before="0" w:after="657"/>
      <w:jc w:val="center"/>
      <w:rPr/>
    </w:pPr>
    <w:r>
      <w:rPr/>
      <w:fldChar w:fldCharType="begin"/>
    </w:r>
    <w:r>
      <w:rPr/>
      <w:instrText> PAGE </w:instrText>
    </w:r>
    <w:r>
      <w:rPr/>
      <w:fldChar w:fldCharType="separate"/>
    </w:r>
    <w:r>
      <w:rPr/>
      <w:t>5</w:t>
    </w:r>
    <w:r>
      <w:rPr/>
      <w:fldChar w:fldCharType="end"/>
    </w:r>
  </w:p>
</w:ftr>
</file>

<file path=word/settings.xml><?xml version="1.0" encoding="utf-8"?>
<w:settings xmlns:w="http://schemas.openxmlformats.org/wordprocessingml/2006/main">
  <w:zoom w:percent="11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Carlito" w:cs="Carlito"/>
        <w:color w:val="00000A"/>
        <w:sz w:val="22"/>
        <w:szCs w:val="22"/>
        <w:lang w:val="en-US" w:eastAsia="zh-CN" w:bidi="hi-IN"/>
      </w:rPr>
    </w:rPrDefault>
    <w:pPrDefault>
      <w:pPr/>
    </w:pPrDefault>
  </w:docDefaults>
  <w:style w:type="paragraph" w:styleId="Normal">
    <w:name w:val="Normal"/>
    <w:qFormat/>
    <w:pPr>
      <w:keepNext w:val="false"/>
      <w:keepLines w:val="false"/>
      <w:widowControl w:val="false"/>
      <w:pBdr/>
      <w:shd w:val="clear" w:fill="auto"/>
      <w:spacing w:lineRule="auto" w:line="240" w:before="0" w:after="0"/>
      <w:ind w:left="0" w:right="0" w:hanging="0"/>
      <w:jc w:val="both"/>
    </w:pPr>
    <w:rPr>
      <w:rFonts w:ascii="Carlito" w:hAnsi="Carlito" w:eastAsia="Carlito" w:cs="Carlito"/>
      <w:b w:val="false"/>
      <w:i w:val="false"/>
      <w:caps w:val="false"/>
      <w:smallCaps w:val="false"/>
      <w:strike w:val="false"/>
      <w:dstrike w:val="false"/>
      <w:color w:val="00000A"/>
      <w:kern w:val="0"/>
      <w:position w:val="0"/>
      <w:sz w:val="22"/>
      <w:sz w:val="22"/>
      <w:szCs w:val="22"/>
      <w:u w:val="none"/>
      <w:vertAlign w:val="baseline"/>
      <w:lang w:val="en-US" w:eastAsia="zh-CN" w:bidi="hi-IN"/>
    </w:rPr>
  </w:style>
  <w:style w:type="paragraph" w:styleId="Heading1">
    <w:name w:val="Heading 1"/>
    <w:basedOn w:val="Normal1"/>
    <w:next w:val="Normal"/>
    <w:qFormat/>
    <w:pPr>
      <w:keepNext w:val="true"/>
      <w:keepLines/>
      <w:widowControl/>
      <w:spacing w:lineRule="auto" w:line="240" w:before="0" w:after="0"/>
      <w:jc w:val="both"/>
    </w:pPr>
    <w:rPr>
      <w:rFonts w:ascii="Arial Narrow" w:hAnsi="Arial Narrow" w:eastAsia="Arial Narrow" w:cs="Arial Narrow"/>
      <w:b/>
      <w:color w:val="00000A"/>
      <w:sz w:val="22"/>
      <w:szCs w:val="22"/>
    </w:rPr>
  </w:style>
  <w:style w:type="paragraph" w:styleId="Heading2">
    <w:name w:val="Heading 2"/>
    <w:basedOn w:val="Normal1"/>
    <w:next w:val="Normal"/>
    <w:qFormat/>
    <w:pPr>
      <w:keepNext w:val="true"/>
      <w:keepLines/>
      <w:widowControl w:val="false"/>
      <w:spacing w:lineRule="auto" w:line="240" w:before="240" w:after="60"/>
      <w:jc w:val="both"/>
    </w:pPr>
    <w:rPr>
      <w:rFonts w:ascii="Arial" w:hAnsi="Arial" w:eastAsia="Arial" w:cs="Arial"/>
      <w:b/>
      <w:i/>
      <w:color w:val="00000A"/>
      <w:sz w:val="28"/>
      <w:szCs w:val="28"/>
    </w:rPr>
  </w:style>
  <w:style w:type="paragraph" w:styleId="Heading3">
    <w:name w:val="Heading 3"/>
    <w:basedOn w:val="Normal1"/>
    <w:next w:val="Normal"/>
    <w:qFormat/>
    <w:pPr>
      <w:keepNext w:val="true"/>
      <w:keepLines/>
      <w:widowControl w:val="false"/>
      <w:spacing w:lineRule="auto" w:line="240" w:before="240" w:after="60"/>
      <w:jc w:val="both"/>
    </w:pPr>
    <w:rPr>
      <w:rFonts w:ascii="Arial" w:hAnsi="Arial" w:eastAsia="Arial" w:cs="Arial"/>
      <w:b/>
      <w:color w:val="00000A"/>
      <w:sz w:val="26"/>
      <w:szCs w:val="26"/>
    </w:rPr>
  </w:style>
  <w:style w:type="paragraph" w:styleId="Heading4">
    <w:name w:val="Heading 4"/>
    <w:basedOn w:val="Normal1"/>
    <w:next w:val="Normal"/>
    <w:qFormat/>
    <w:pPr>
      <w:keepNext w:val="true"/>
      <w:keepLines/>
      <w:spacing w:lineRule="auto" w:line="240" w:before="240" w:after="40"/>
    </w:pPr>
    <w:rPr>
      <w:b/>
      <w:sz w:val="24"/>
      <w:szCs w:val="24"/>
    </w:rPr>
  </w:style>
  <w:style w:type="paragraph" w:styleId="Heading5">
    <w:name w:val="Heading 5"/>
    <w:basedOn w:val="Normal1"/>
    <w:next w:val="Normal"/>
    <w:qFormat/>
    <w:pPr>
      <w:keepNext w:val="true"/>
      <w:keepLines/>
      <w:spacing w:lineRule="auto" w:line="240" w:before="220" w:after="40"/>
    </w:pPr>
    <w:rPr>
      <w:b/>
      <w:sz w:val="22"/>
      <w:szCs w:val="22"/>
    </w:rPr>
  </w:style>
  <w:style w:type="paragraph" w:styleId="Heading6">
    <w:name w:val="Heading 6"/>
    <w:basedOn w:val="Normal1"/>
    <w:next w:val="Normal"/>
    <w:qFormat/>
    <w:pPr>
      <w:keepNext w:val="true"/>
      <w:keepLines/>
      <w:widowControl w:val="false"/>
      <w:spacing w:lineRule="auto" w:line="240" w:before="240" w:after="60"/>
      <w:jc w:val="both"/>
    </w:pPr>
    <w:rPr>
      <w:rFonts w:ascii="Carlito" w:hAnsi="Carlito" w:eastAsia="Carlito" w:cs="Carlito"/>
      <w:b/>
      <w:color w:val="00000A"/>
      <w:sz w:val="22"/>
      <w:szCs w:val="22"/>
    </w:rPr>
  </w:style>
  <w:style w:type="paragraph" w:styleId="Heading">
    <w:name w:val="Heading"/>
    <w:basedOn w:val="Normal"/>
    <w:next w:val="TextBody"/>
    <w:qFormat/>
    <w:pPr>
      <w:keepNext w:val="true"/>
      <w:spacing w:before="240" w:after="120"/>
    </w:pPr>
    <w:rPr>
      <w:rFonts w:ascii="Carlito" w:hAnsi="Carlito" w:eastAsia="Noto Sans CJK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rlito" w:hAnsi="Carlito" w:cs="Noto Sans Devanagari"/>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name w:val="Index"/>
    <w:basedOn w:val="Normal"/>
    <w:qFormat/>
    <w:pPr>
      <w:suppressLineNumbers/>
    </w:pPr>
    <w:rPr>
      <w:rFonts w:ascii="Carlito" w:hAnsi="Carlito" w:cs="Noto Sans Devanagari"/>
    </w:rPr>
  </w:style>
  <w:style w:type="paragraph" w:styleId="Normal1" w:default="1">
    <w:name w:val="LO-normal"/>
    <w:qFormat/>
    <w:pPr>
      <w:widowControl/>
      <w:bidi w:val="0"/>
      <w:jc w:val="both"/>
    </w:pPr>
    <w:rPr>
      <w:rFonts w:ascii="Carlito" w:hAnsi="Carlito" w:eastAsia="Carlito" w:cs="Carlito"/>
      <w:b w:val="false"/>
      <w:i w:val="false"/>
      <w:caps w:val="false"/>
      <w:smallCaps w:val="false"/>
      <w:strike w:val="false"/>
      <w:dstrike w:val="false"/>
      <w:color w:val="00000A"/>
      <w:kern w:val="0"/>
      <w:position w:val="0"/>
      <w:sz w:val="22"/>
      <w:sz w:val="22"/>
      <w:szCs w:val="22"/>
      <w:u w:val="none"/>
      <w:vertAlign w:val="baseline"/>
      <w:lang w:val="en-US" w:eastAsia="zh-CN" w:bidi="hi-IN"/>
    </w:rPr>
  </w:style>
  <w:style w:type="paragraph" w:styleId="Title">
    <w:name w:val="Title"/>
    <w:basedOn w:val="Normal1"/>
    <w:next w:val="Normal"/>
    <w:qFormat/>
    <w:pPr>
      <w:keepNext w:val="true"/>
      <w:keepLines/>
      <w:widowControl/>
      <w:spacing w:lineRule="auto" w:line="240" w:before="0" w:after="0"/>
      <w:jc w:val="center"/>
    </w:pPr>
    <w:rPr>
      <w:rFonts w:ascii="Carlito" w:hAnsi="Carlito" w:eastAsia="Carlito" w:cs="Carlito"/>
      <w:b/>
      <w:color w:val="00000A"/>
      <w:sz w:val="24"/>
      <w:szCs w:val="24"/>
    </w:rPr>
  </w:style>
  <w:style w:type="paragraph" w:styleId="Subtitle">
    <w:name w:val="Subtitle"/>
    <w:basedOn w:val="Normal1"/>
    <w:next w:val="Normal"/>
    <w:qFormat/>
    <w:pPr>
      <w:keepNext w:val="true"/>
      <w:keepLines/>
      <w:widowControl w:val="false"/>
      <w:spacing w:lineRule="auto" w:line="240" w:before="240" w:after="120"/>
      <w:jc w:val="center"/>
    </w:pPr>
    <w:rPr>
      <w:rFonts w:ascii="Arial" w:hAnsi="Arial" w:eastAsia="Arial" w:cs="Arial"/>
      <w:b w:val="false"/>
      <w:i/>
      <w:color w:val="00000A"/>
      <w:sz w:val="28"/>
      <w:szCs w:val="28"/>
    </w:rPr>
  </w:style>
  <w:style w:type="paragraph" w:styleId="Footer">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LibreOffice/6.0.2.1$Linux_X86_64 LibreOffice_project/00m0$Build-1</Application>
  <Pages>5</Pages>
  <Words>2133</Words>
  <Characters>11845</Characters>
  <CharactersWithSpaces>14006</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John Little</cp:lastModifiedBy>
  <dcterms:modified xsi:type="dcterms:W3CDTF">2018-03-03T17:49:33Z</dcterms:modified>
  <cp:revision>1</cp:revision>
  <dc:subject/>
  <dc:title/>
</cp:coreProperties>
</file>