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Mono" w:hAnsi="Liberation Mono" w:eastAsia="DejaVu Sans" w:cs="FreeSan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DejaVu Sans" w:cs="FreeSans"/>
          <w:color w:val="auto"/>
          <w:kern w:val="2"/>
          <w:sz w:val="24"/>
          <w:szCs w:val="24"/>
          <w:lang w:val="en-US" w:eastAsia="zh-CN" w:bidi="hi-IN"/>
        </w:rPr>
        <w:t>Greetings</w:t>
      </w:r>
    </w:p>
    <w:p>
      <w:pPr>
        <w:pStyle w:val="Normal"/>
        <w:rPr>
          <w:rFonts w:ascii="Liberation Mono" w:hAnsi="Liberation Mono" w:eastAsia="DejaVu Sans" w:cs="FreeSan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DejaVu Sans" w:cs="FreeSan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rPr>
          <w:rFonts w:ascii="Liberation Mono" w:hAnsi="Liberation Mono" w:eastAsia="DejaVu Sans" w:cs="FreeSan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DejaVu Sans" w:cs="FreeSans"/>
          <w:color w:val="auto"/>
          <w:kern w:val="2"/>
          <w:sz w:val="24"/>
          <w:szCs w:val="24"/>
          <w:lang w:val="en-US" w:eastAsia="zh-CN" w:bidi="hi-IN"/>
        </w:rPr>
        <w:t>We have completed our assistance to you and we are closing your file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 xml:space="preserve">We opened the file to </w:t>
      </w:r>
      <w:r>
        <w:rPr>
          <w:sz w:val="24"/>
        </w:rPr>
        <w:t xml:space="preserve">help you with </w:t>
      </w:r>
      <w:r>
        <w:rPr>
          <w:sz w:val="24"/>
        </w:rPr>
        <w:t xml:space="preserve">a copyright application. I am pleased to inform you that the on-line copyright application has been submitted.  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We will not be representing you during the administrative approval process. We have limited our assistance to helping you prepare and submit your on-line application. You will be responsible for responding to any communication from the United States Copyright Office, a department of the Library of Congress.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 xml:space="preserve">The current processing time for e-filing applications </w:t>
      </w:r>
      <w:r>
        <w:rPr>
          <w:sz w:val="24"/>
        </w:rPr>
        <w:t xml:space="preserve">varies but </w:t>
      </w:r>
      <w:r>
        <w:rPr>
          <w:sz w:val="24"/>
        </w:rPr>
        <w:t xml:space="preserve">can be up to eight months. 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You can check the status of your pending application through the "eCo Registration System" at http://www.copyright.gov/eco/. On the right hand side, you will see a link called “Status of Application” under the section called “Current Processing Time.” However, please note that status inquiries will not be answered unless the maximum processing times have been exceeded.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 xml:space="preserve">Regardless of the processing time for your registration(s), the effective date of registration is the date the Copyright Office received your complete submission in acceptable form. 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 xml:space="preserve">Let me know if you need additional assistance with this or any other matter. 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Here is a link to page with general background information about copyrights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https://fiuclinic.org/client_education/copyright_overview.html</w:t>
      </w:r>
    </w:p>
    <w:p>
      <w:pPr>
        <w:pStyle w:val="Normal"/>
        <w:rPr>
          <w:rFonts w:ascii="Liberation Mono" w:hAnsi="Liberation Mono"/>
          <w:sz w:val="24"/>
        </w:rPr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657" w:bottom="125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true"/>
      <w:bidi w:val="0"/>
      <w:spacing w:before="0" w:after="0"/>
      <w:jc w:val="left"/>
    </w:pPr>
    <w:rPr>
      <w:rFonts w:ascii="Liberation Mono" w:hAnsi="Liberation Mono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highlight w:val="lightGray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highlight w:val="lightGray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tru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tru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tru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</Template>
  <TotalTime>14</TotalTime>
  <Application>LibreOffice/6.4.5.2$Linux_X86_64 LibreOffice_project/40$Build-2</Application>
  <Pages>1</Pages>
  <Words>209</Words>
  <Characters>1188</Characters>
  <CharactersWithSpaces>1392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2020-07-29T17:17:53Z</dcterms:created>
  <dc:creator/>
  <dc:description/>
  <dc:language>en-US</dc:language>
  <cp:lastModifiedBy/>
  <dcterms:modified xsi:type="dcterms:W3CDTF">2020-07-30T09:27:01Z</dcterms:modified>
  <cp:revision>6</cp:revision>
  <dc:subject/>
  <dc:title/>
</cp:coreProperties>
</file>